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1991" w:right="1940" w:firstLine="0"/>
        <w:jc w:val="center"/>
        <w:rPr>
          <w:rFonts w:ascii="Cambria" w:hAnsi="Cambria"/>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Cambria" w:hAnsi="Cambria"/>
          <w:spacing w:val="1"/>
          <w:w w:val="123"/>
          <w:sz w:val="22"/>
        </w:rPr>
        <w:t>G</w:t>
      </w:r>
      <w:r>
        <w:rPr>
          <w:rFonts w:ascii="Cambria" w:hAnsi="Cambria"/>
          <w:spacing w:val="2"/>
          <w:w w:val="107"/>
          <w:sz w:val="22"/>
        </w:rPr>
        <w:t>I</w:t>
      </w:r>
      <w:r>
        <w:rPr>
          <w:rFonts w:ascii="Cambria" w:hAnsi="Cambria"/>
          <w:spacing w:val="-2"/>
          <w:w w:val="119"/>
          <w:sz w:val="22"/>
        </w:rPr>
        <w:t>Ô</w:t>
      </w:r>
      <w:r>
        <w:rPr>
          <w:rFonts w:ascii="Cambria" w:hAnsi="Cambria"/>
          <w:spacing w:val="4"/>
          <w:w w:val="6"/>
          <w:sz w:val="22"/>
        </w:rPr>
        <w:t>Ù</w:t>
      </w:r>
      <w:r>
        <w:rPr>
          <w:rFonts w:ascii="Cambria" w:hAnsi="Cambria"/>
          <w:w w:val="107"/>
          <w:sz w:val="22"/>
        </w:rPr>
        <w:t>I</w:t>
      </w:r>
      <w:r>
        <w:rPr>
          <w:rFonts w:ascii="Cambria" w:hAnsi="Cambria"/>
          <w:sz w:val="22"/>
        </w:rPr>
        <w:t> </w:t>
      </w:r>
      <w:r>
        <w:rPr>
          <w:rFonts w:ascii="Cambria" w:hAnsi="Cambria"/>
          <w:spacing w:val="-22"/>
          <w:sz w:val="22"/>
        </w:rPr>
        <w:t> </w:t>
      </w:r>
      <w:r>
        <w:rPr>
          <w:rFonts w:ascii="Cambria" w:hAnsi="Cambria"/>
          <w:spacing w:val="3"/>
          <w:w w:val="121"/>
          <w:sz w:val="22"/>
        </w:rPr>
        <w:t>T</w:t>
      </w:r>
      <w:r>
        <w:rPr>
          <w:rFonts w:ascii="Cambria" w:hAnsi="Cambria"/>
          <w:w w:val="113"/>
          <w:sz w:val="22"/>
        </w:rPr>
        <w:t>H</w:t>
      </w:r>
      <w:r>
        <w:rPr>
          <w:rFonts w:ascii="Cambria" w:hAnsi="Cambria"/>
          <w:spacing w:val="5"/>
          <w:w w:val="114"/>
          <w:sz w:val="22"/>
        </w:rPr>
        <w:t>Ö</w:t>
      </w:r>
      <w:r>
        <w:rPr>
          <w:rFonts w:ascii="Cambria" w:hAnsi="Cambria"/>
          <w:spacing w:val="-2"/>
          <w:w w:val="119"/>
          <w:sz w:val="22"/>
        </w:rPr>
        <w:t>Ô</w:t>
      </w:r>
      <w:r>
        <w:rPr>
          <w:rFonts w:ascii="Cambria" w:hAnsi="Cambria"/>
          <w:spacing w:val="2"/>
          <w:w w:val="12"/>
          <w:sz w:val="22"/>
        </w:rPr>
        <w:t>Ï</w:t>
      </w:r>
      <w:r>
        <w:rPr>
          <w:rFonts w:ascii="Cambria" w:hAnsi="Cambria"/>
          <w:w w:val="115"/>
          <w:sz w:val="22"/>
        </w:rPr>
        <w:t>N</w:t>
      </w:r>
      <w:r>
        <w:rPr>
          <w:rFonts w:ascii="Cambria" w:hAnsi="Cambria"/>
          <w:w w:val="123"/>
          <w:sz w:val="22"/>
        </w:rPr>
        <w:t>G</w:t>
      </w:r>
      <w:r>
        <w:rPr>
          <w:rFonts w:ascii="Cambria" w:hAnsi="Cambria"/>
          <w:sz w:val="22"/>
        </w:rPr>
        <w:t> </w:t>
      </w:r>
      <w:r>
        <w:rPr>
          <w:rFonts w:ascii="Cambria" w:hAnsi="Cambria"/>
          <w:spacing w:val="-18"/>
          <w:sz w:val="22"/>
        </w:rPr>
        <w:t> </w:t>
      </w:r>
      <w:r>
        <w:rPr>
          <w:rFonts w:ascii="Cambria" w:hAnsi="Cambria"/>
          <w:spacing w:val="3"/>
          <w:w w:val="123"/>
          <w:sz w:val="22"/>
        </w:rPr>
        <w:t>X</w:t>
      </w:r>
      <w:r>
        <w:rPr>
          <w:rFonts w:ascii="Cambria" w:hAnsi="Cambria"/>
          <w:spacing w:val="1"/>
          <w:w w:val="116"/>
          <w:sz w:val="22"/>
        </w:rPr>
        <w:t>U</w:t>
      </w:r>
      <w:r>
        <w:rPr>
          <w:rFonts w:ascii="Cambria" w:hAnsi="Cambria"/>
          <w:spacing w:val="-2"/>
          <w:w w:val="128"/>
          <w:sz w:val="22"/>
        </w:rPr>
        <w:t>A</w:t>
      </w:r>
      <w:r>
        <w:rPr>
          <w:rFonts w:ascii="Cambria" w:hAnsi="Cambria"/>
          <w:spacing w:val="4"/>
          <w:w w:val="6"/>
          <w:sz w:val="22"/>
        </w:rPr>
        <w:t>Á</w:t>
      </w:r>
      <w:r>
        <w:rPr>
          <w:rFonts w:ascii="Cambria" w:hAnsi="Cambria"/>
          <w:w w:val="121"/>
          <w:sz w:val="22"/>
        </w:rPr>
        <w:t>T</w:t>
      </w:r>
      <w:r>
        <w:rPr>
          <w:rFonts w:ascii="Cambria" w:hAnsi="Cambria"/>
          <w:sz w:val="22"/>
        </w:rPr>
        <w:t> </w:t>
      </w:r>
      <w:r>
        <w:rPr>
          <w:rFonts w:ascii="Cambria" w:hAnsi="Cambria"/>
          <w:spacing w:val="-20"/>
          <w:sz w:val="22"/>
        </w:rPr>
        <w:t> </w:t>
      </w:r>
      <w:r>
        <w:rPr>
          <w:rFonts w:ascii="Cambria" w:hAnsi="Cambria"/>
          <w:w w:val="121"/>
          <w:sz w:val="22"/>
        </w:rPr>
        <w:t>T</w:t>
      </w:r>
      <w:r>
        <w:rPr>
          <w:rFonts w:ascii="Cambria" w:hAnsi="Cambria"/>
          <w:spacing w:val="3"/>
          <w:w w:val="113"/>
          <w:sz w:val="22"/>
        </w:rPr>
        <w:t>H</w:t>
      </w:r>
      <w:r>
        <w:rPr>
          <w:rFonts w:ascii="Cambria" w:hAnsi="Cambria"/>
          <w:w w:val="116"/>
          <w:sz w:val="22"/>
        </w:rPr>
        <w:t>E</w:t>
      </w:r>
      <w:r>
        <w:rPr>
          <w:rFonts w:ascii="Cambria" w:hAnsi="Cambria"/>
          <w:w w:val="6"/>
          <w:sz w:val="22"/>
        </w:rPr>
        <w:t>Á</w:t>
      </w:r>
      <w:r>
        <w:rPr>
          <w:rFonts w:ascii="Cambria" w:hAnsi="Cambria"/>
          <w:sz w:val="22"/>
        </w:rPr>
        <w:t> </w:t>
      </w:r>
      <w:r>
        <w:rPr>
          <w:rFonts w:ascii="Cambria" w:hAnsi="Cambria"/>
          <w:spacing w:val="-16"/>
          <w:sz w:val="22"/>
        </w:rPr>
        <w:t> </w:t>
      </w:r>
      <w:r>
        <w:rPr>
          <w:rFonts w:ascii="Cambria" w:hAnsi="Cambria"/>
          <w:spacing w:val="1"/>
          <w:w w:val="123"/>
          <w:sz w:val="22"/>
        </w:rPr>
        <w:t>G</w:t>
      </w:r>
      <w:r>
        <w:rPr>
          <w:rFonts w:ascii="Cambria" w:hAnsi="Cambria"/>
          <w:spacing w:val="2"/>
          <w:w w:val="107"/>
          <w:sz w:val="22"/>
        </w:rPr>
        <w:t>I</w:t>
      </w:r>
      <w:r>
        <w:rPr>
          <w:rFonts w:ascii="Cambria" w:hAnsi="Cambria"/>
          <w:spacing w:val="-2"/>
          <w:w w:val="128"/>
          <w:sz w:val="22"/>
        </w:rPr>
        <w:t>A</w:t>
      </w:r>
      <w:r>
        <w:rPr>
          <w:rFonts w:ascii="Cambria" w:hAnsi="Cambria"/>
          <w:w w:val="115"/>
          <w:sz w:val="22"/>
        </w:rPr>
        <w:t>N</w:t>
      </w:r>
    </w:p>
    <w:p>
      <w:pPr>
        <w:pStyle w:val="BodyText"/>
        <w:spacing w:line="309" w:lineRule="exact" w:before="97"/>
        <w:ind w:left="1322"/>
        <w:jc w:val="both"/>
      </w:pPr>
      <w:r>
        <w:rPr/>
        <w:t>Baáy giôø, Boà-taùt Vaên-thuø-sö-lôïi baïch Phaät:</w:t>
      </w:r>
    </w:p>
    <w:p>
      <w:pPr>
        <w:pStyle w:val="BodyText"/>
        <w:spacing w:line="235" w:lineRule="auto" w:before="1"/>
        <w:ind w:left="755" w:right="700" w:firstLine="566"/>
        <w:jc w:val="both"/>
      </w:pPr>
      <w:r>
        <w:rPr/>
        <w:t>–Baïch Theá Toân! Sao goïi laø giôùi thöôïng xuaát theá gian, voâ laäu khoâng theå nghó baøn, khoâng xöù, khoâng coù choã vöôùng</w:t>
      </w:r>
      <w:r>
        <w:rPr>
          <w:spacing w:val="53"/>
        </w:rPr>
        <w:t> </w:t>
      </w:r>
      <w:r>
        <w:rPr/>
        <w:t>maéc?</w:t>
      </w:r>
    </w:p>
    <w:p>
      <w:pPr>
        <w:pStyle w:val="BodyText"/>
        <w:spacing w:line="302" w:lineRule="exact"/>
        <w:ind w:left="1322"/>
        <w:jc w:val="both"/>
      </w:pPr>
      <w:r>
        <w:rPr/>
        <w:t>Phaät ñaùp:</w:t>
      </w:r>
    </w:p>
    <w:p>
      <w:pPr>
        <w:pStyle w:val="BodyText"/>
        <w:spacing w:line="235" w:lineRule="auto" w:before="2"/>
        <w:ind w:left="755" w:right="699" w:firstLine="566"/>
        <w:jc w:val="both"/>
      </w:pPr>
      <w:r>
        <w:rPr/>
        <w:t>–Naøy Boà-taùt Vaên-thuø-sö-lôïi! Giôùi laø ñoái vôùi  chuùng  sinh,  voâ ngaõ, chaúng phaûi laø voâ ngaõ, khoâng söï, khoâng nhaân, khoâng ngöôøi giaùo hoùa, khoâng ñi, khoâng theå khoâng ñi, khoâng choã ñi, khoâng danh, khoâng saéc, khoâng saéc töôùng, khoâng theå khoâng saéc töôùng, khoâng vaéng laëng, khoâng phaûi laø khoâng vaéng laëng, khoâng theå laáy, khoâng theå khoâng laáy, khoâng chaân thaät, khoâng theå khoâng chaân thaät, khoâng thaân, khoâng lôøi, khoâng noùi, khoâng taâm, khoâng theá gian, khoâng phaûi laø khoâng theá gian, khoâng phaûi phaùp theá gian, khoâng phaûi laø khoâng phaùp theá gian, khoâng töï khen giôùi cuûa mình, khoâng huûy giôùi cuûa ngöôøi khaùc, khoâng tìm loãi cuûa ngöôøi khaùc, khoâng vì trì giôùi maø coi thöôøng ngöôøi khaùc, khoâng  bieát giôùi, khoâng suy nghó veà giôùi, khoâng coù choã bieát, khoâng coù choã   suy</w:t>
      </w:r>
      <w:r>
        <w:rPr>
          <w:spacing w:val="4"/>
        </w:rPr>
        <w:t> </w:t>
      </w:r>
      <w:r>
        <w:rPr/>
        <w:t>nghó.</w:t>
      </w:r>
    </w:p>
    <w:p>
      <w:pPr>
        <w:pStyle w:val="BodyText"/>
        <w:spacing w:line="232" w:lineRule="auto"/>
        <w:ind w:left="755" w:right="700" w:firstLine="566"/>
        <w:jc w:val="both"/>
      </w:pPr>
      <w:r>
        <w:rPr/>
        <w:t>Naøy Boà-taùt Vaên-thuø-sö-lôïi! Ñaáy goïi laø Thaùnh giôùi thöôïng xuaát theá gian. Noù khoâng laäu, khoâng sinh, khoâng choã vöôùng maéc, vöôït khoûi</w:t>
      </w:r>
    </w:p>
    <w:p>
      <w:pPr>
        <w:pStyle w:val="BodyText"/>
        <w:spacing w:line="305" w:lineRule="exact"/>
        <w:ind w:left="755"/>
        <w:jc w:val="both"/>
      </w:pPr>
      <w:r>
        <w:rPr/>
        <w:t>ba coõi, lìa taát caû choã nöông töïa.</w:t>
      </w:r>
    </w:p>
    <w:p>
      <w:pPr>
        <w:pStyle w:val="BodyText"/>
        <w:spacing w:line="309" w:lineRule="exact"/>
        <w:ind w:left="1322"/>
        <w:jc w:val="both"/>
      </w:pPr>
      <w:r>
        <w:rPr/>
        <w:t>Ñöùc Phaät lieàn noùi keä:</w:t>
      </w:r>
    </w:p>
    <w:p>
      <w:pPr>
        <w:spacing w:before="42"/>
        <w:ind w:left="3024" w:right="2935" w:firstLine="0"/>
        <w:jc w:val="left"/>
        <w:rPr>
          <w:i/>
          <w:sz w:val="24"/>
        </w:rPr>
      </w:pPr>
      <w:r>
        <w:rPr>
          <w:i/>
          <w:sz w:val="24"/>
        </w:rPr>
        <w:t>Ngöôøi giöõ giôùi xuaát theá </w:t>
      </w:r>
      <w:r>
        <w:rPr>
          <w:i/>
          <w:sz w:val="24"/>
        </w:rPr>
        <w:t>Khoâng caáu, khoâng theå coù Kieâu maïn vaø choã nöông Voâ minh cuøng troùi buoäc. Caùc loãi laàm nhö</w:t>
      </w:r>
      <w:r>
        <w:rPr>
          <w:i/>
          <w:spacing w:val="24"/>
          <w:sz w:val="24"/>
        </w:rPr>
        <w:t> </w:t>
      </w:r>
      <w:r>
        <w:rPr>
          <w:i/>
          <w:sz w:val="24"/>
        </w:rPr>
        <w:t>vaäy</w:t>
      </w:r>
    </w:p>
    <w:p>
      <w:pPr>
        <w:spacing w:line="303" w:lineRule="exact" w:before="0"/>
        <w:ind w:left="3024" w:right="0" w:firstLine="0"/>
        <w:jc w:val="left"/>
        <w:rPr>
          <w:i/>
          <w:sz w:val="24"/>
        </w:rPr>
      </w:pPr>
      <w:r>
        <w:rPr>
          <w:i/>
          <w:sz w:val="24"/>
        </w:rPr>
        <w:t>Taát caû ñeàu khoâng</w:t>
      </w:r>
      <w:r>
        <w:rPr>
          <w:i/>
          <w:spacing w:val="36"/>
          <w:sz w:val="24"/>
        </w:rPr>
        <w:t> </w:t>
      </w:r>
      <w:r>
        <w:rPr>
          <w:i/>
          <w:sz w:val="24"/>
        </w:rPr>
        <w:t>coù</w:t>
      </w:r>
    </w:p>
    <w:p>
      <w:pPr>
        <w:spacing w:before="1"/>
        <w:ind w:left="3024" w:right="2181" w:firstLine="0"/>
        <w:jc w:val="left"/>
        <w:rPr>
          <w:i/>
          <w:sz w:val="24"/>
        </w:rPr>
      </w:pPr>
      <w:r>
        <w:rPr>
          <w:i/>
          <w:sz w:val="24"/>
        </w:rPr>
        <w:t>Khoâng trong laëng, ngoaøi laëng </w:t>
      </w:r>
      <w:r>
        <w:rPr>
          <w:i/>
          <w:sz w:val="24"/>
        </w:rPr>
        <w:t>Cuõng khoâng trong ngoaøi laëng. Bieát trong ngoaøi cuõng khoâng Ngöôøi bieát, ñöôïc giaûi thoaùt.</w:t>
      </w:r>
    </w:p>
    <w:p>
      <w:pPr>
        <w:pStyle w:val="BodyText"/>
        <w:spacing w:line="232" w:lineRule="auto" w:before="62"/>
        <w:ind w:left="755" w:right="625" w:firstLine="566"/>
      </w:pPr>
      <w:r>
        <w:rPr/>
        <w:t>Naøy Boà-taùt Vaên-thuø-sö-lôïi! Ngöôøi coù giôùi ñoái vôùi phaùp Phaät khoâng töï xem xeùt chính mình, khoâng chaáp vaøo thoï maïng, khoâng chaáp</w:t>
      </w:r>
    </w:p>
    <w:p>
      <w:pPr>
        <w:spacing w:after="0" w:line="232" w:lineRule="auto"/>
        <w:sectPr>
          <w:type w:val="continuous"/>
          <w:pgSz w:w="11910" w:h="16840"/>
          <w:pgMar w:top="1560" w:bottom="280" w:left="1680" w:right="1680"/>
        </w:sectPr>
      </w:pPr>
    </w:p>
    <w:p>
      <w:pPr>
        <w:pStyle w:val="BodyText"/>
        <w:spacing w:line="309" w:lineRule="exact" w:before="89"/>
        <w:ind w:left="755"/>
        <w:jc w:val="both"/>
      </w:pPr>
      <w:r>
        <w:rPr/>
        <w:t>vaøo taát caû chuùng sinh, seõ ñaït ñöôïc chaùnh haïnh laø chaùnh truï.</w:t>
      </w:r>
    </w:p>
    <w:p>
      <w:pPr>
        <w:pStyle w:val="BodyText"/>
        <w:spacing w:line="235" w:lineRule="auto" w:before="1"/>
        <w:ind w:left="755" w:right="700" w:firstLine="566"/>
        <w:jc w:val="both"/>
      </w:pPr>
      <w:r>
        <w:rPr/>
        <w:t>Naøy Boà-taùt Vaên-thuø-sö-lôïi! Ñaáy goïi laø ngöôøi coù giôùi, ñoái vôùi phaùp Phaät khoâng vöôùng maéc vaøo theá gian, khoâng  nöông  vaøo  theá gian, ñöôïc aùnh saùng, khoâng coù toái taêm, khoâng thaät coù, khoâng töï mình töôûng, khoâng töôûng ñeán ngöôøi khaùc, khoâng chìm  ñaém  vaøo  töôûng. Giôùi thanh tònh laø khoâng coù bôø beân naøy, khoâng coù bôø beân kia, khoâng coù giöõa doøng, khoâng choã vöôùng maéc, khoâng bò troùi buoäc, khoâng toäi  loãi, khoâng rôi</w:t>
      </w:r>
      <w:r>
        <w:rPr>
          <w:spacing w:val="12"/>
        </w:rPr>
        <w:t> </w:t>
      </w:r>
      <w:r>
        <w:rPr/>
        <w:t>rôùt.</w:t>
      </w:r>
    </w:p>
    <w:p>
      <w:pPr>
        <w:pStyle w:val="BodyText"/>
        <w:spacing w:line="235" w:lineRule="auto"/>
        <w:ind w:left="755" w:right="700" w:firstLine="566"/>
        <w:jc w:val="both"/>
      </w:pPr>
      <w:r>
        <w:rPr/>
        <w:t>Naøy Boà-taùt Vaên-thuø-sö-lôïi! Ñaáy laø ngöôøi coù giôùi ñoái vôùi phaùp Phaät vaø danh saéc taâm khoâng vöôùng maéc. Thöôøng bình ñaúng taïo lôïi  ích, taâm thöôøng vaéng laëng, khoâng coù ngaõ vaø ngaõ sôû. Ngöôøi naøy nhö trong giôùi ñaõ noùi, truï vaøo khoâng choã hoïc, khoâng giaûi thoaùt, khoâng coù choã taïo ra, laø ñaït ñöôïc ñaïo voâ thöôïng, laø giôùi töôùng thanh tònh, ñoù laø voâ thaéng giôùi, voâ ñònh giôùi, voâ trí tueä giôùi. Ñaáy laø taùnh cuûa Thaùnh nhaân khoâng theå thuû ñaéc, laø giôùi ñöôïc Phaät khen ngôïi,  laø  khoâng, khoâng cuøng vôùi giôùi cuûa ngaõ…, coù khaû naêng an oån  ñeå vaøo ñònh  cuûa baäc Thaùnh. Neáu ñònh ñöôïc thanh tònh thì tu haønh phaùt tueä, nhôø tueä    maø ñöôïc trí, nhôø trí maø ñöôïc giaûi</w:t>
      </w:r>
      <w:r>
        <w:rPr>
          <w:spacing w:val="36"/>
        </w:rPr>
        <w:t> </w:t>
      </w:r>
      <w:r>
        <w:rPr/>
        <w:t>thoaùt.</w:t>
      </w:r>
    </w:p>
    <w:p>
      <w:pPr>
        <w:pStyle w:val="Heading1"/>
      </w:pPr>
      <w:r>
        <w:rPr>
          <w:w w:val="100"/>
        </w:rPr>
        <w:t>M</w:t>
      </w:r>
    </w:p>
    <w:p>
      <w:pPr>
        <w:pStyle w:val="BodyText"/>
        <w:spacing w:before="9"/>
        <w:rPr>
          <w:rFonts w:ascii="Times New Roman"/>
          <w:sz w:val="48"/>
        </w:rPr>
      </w:pPr>
    </w:p>
    <w:p>
      <w:pPr>
        <w:spacing w:before="0"/>
        <w:ind w:left="1990" w:right="19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line="309" w:lineRule="exact" w:before="97"/>
        <w:ind w:left="1322"/>
        <w:jc w:val="both"/>
      </w:pPr>
      <w:r>
        <w:rPr/>
        <w:t>Baáy giôø, Boà-taùt Vaên-thuø-sö-lôïi baïch Phaät:</w:t>
      </w:r>
    </w:p>
    <w:p>
      <w:pPr>
        <w:pStyle w:val="BodyText"/>
        <w:spacing w:line="235" w:lineRule="auto"/>
        <w:ind w:left="755" w:right="701" w:firstLine="566"/>
        <w:jc w:val="both"/>
      </w:pPr>
      <w:r>
        <w:rPr/>
        <w:t>–Baïch Theá Toân! Neáu thieän nam, thieän nöõ naøo thoï giôùi phaùp    cuûa caùc Boà-taùt ñaõ thoï trì seõ nhö theá</w:t>
      </w:r>
      <w:r>
        <w:rPr>
          <w:spacing w:val="37"/>
        </w:rPr>
        <w:t> </w:t>
      </w:r>
      <w:r>
        <w:rPr/>
        <w:t>naøo?</w:t>
      </w:r>
    </w:p>
    <w:p>
      <w:pPr>
        <w:pStyle w:val="BodyText"/>
        <w:spacing w:line="302" w:lineRule="exact"/>
        <w:ind w:left="1322"/>
        <w:jc w:val="both"/>
      </w:pPr>
      <w:r>
        <w:rPr/>
        <w:t>Phaät ñaùp:</w:t>
      </w:r>
    </w:p>
    <w:p>
      <w:pPr>
        <w:pStyle w:val="BodyText"/>
        <w:spacing w:line="232" w:lineRule="auto" w:before="5"/>
        <w:ind w:left="755" w:right="701" w:firstLine="566"/>
        <w:jc w:val="both"/>
      </w:pPr>
      <w:r>
        <w:rPr/>
        <w:t>–Ngöôøi thoï giôùi, neân ñeán tröôùc baøn Phaät, heát loøng thaønh kính leã baùi, noùi leân lôøi naøy:</w:t>
      </w:r>
    </w:p>
    <w:p>
      <w:pPr>
        <w:pStyle w:val="BodyText"/>
        <w:spacing w:line="232" w:lineRule="auto" w:before="3"/>
        <w:ind w:left="755" w:right="700" w:firstLine="566"/>
        <w:jc w:val="both"/>
      </w:pPr>
      <w:r>
        <w:rPr/>
        <w:t>“Con laø: teân, hoï... cuùi xin chö Phaät nhôù nghó ñeán con. Chö Phaät Theá Toân laø baäc Chaùnh Tri, duøng trí tueä Phaät,  khoâng coù söï  vöôùng  maéc. Con nay phaùt taâm Boà-ñeà laøm lôïi ích cho taát caû chuùng sinh, cuõng laøm cho hoï ñöôïc an laïc. Con nay phaùt taâm ñaïo voâ thöôïng, cuõng nhö quaù khöù, hieän taïi, vò lai caùc Boà-taùt ñaõ phaùt taâm. Con nay phaùt taâm Boà-ñeà</w:t>
      </w:r>
      <w:r>
        <w:rPr>
          <w:spacing w:val="9"/>
        </w:rPr>
        <w:t> </w:t>
      </w:r>
      <w:r>
        <w:rPr/>
        <w:t>voâ</w:t>
      </w:r>
      <w:r>
        <w:rPr>
          <w:spacing w:val="9"/>
        </w:rPr>
        <w:t> </w:t>
      </w:r>
      <w:r>
        <w:rPr/>
        <w:t>thöôïng,</w:t>
      </w:r>
      <w:r>
        <w:rPr>
          <w:spacing w:val="9"/>
        </w:rPr>
        <w:t> </w:t>
      </w:r>
      <w:r>
        <w:rPr/>
        <w:t>xem</w:t>
      </w:r>
      <w:r>
        <w:rPr>
          <w:spacing w:val="10"/>
        </w:rPr>
        <w:t> </w:t>
      </w:r>
      <w:r>
        <w:rPr/>
        <w:t>taát</w:t>
      </w:r>
      <w:r>
        <w:rPr>
          <w:spacing w:val="9"/>
        </w:rPr>
        <w:t> </w:t>
      </w:r>
      <w:r>
        <w:rPr/>
        <w:t>caû</w:t>
      </w:r>
      <w:r>
        <w:rPr>
          <w:spacing w:val="9"/>
        </w:rPr>
        <w:t> </w:t>
      </w:r>
      <w:r>
        <w:rPr/>
        <w:t>chuùng</w:t>
      </w:r>
      <w:r>
        <w:rPr>
          <w:spacing w:val="7"/>
        </w:rPr>
        <w:t> </w:t>
      </w:r>
      <w:r>
        <w:rPr/>
        <w:t>sinh</w:t>
      </w:r>
      <w:r>
        <w:rPr>
          <w:spacing w:val="10"/>
        </w:rPr>
        <w:t> </w:t>
      </w:r>
      <w:r>
        <w:rPr/>
        <w:t>nhö</w:t>
      </w:r>
      <w:r>
        <w:rPr>
          <w:spacing w:val="7"/>
        </w:rPr>
        <w:t> </w:t>
      </w:r>
      <w:r>
        <w:rPr/>
        <w:t>cha</w:t>
      </w:r>
      <w:r>
        <w:rPr>
          <w:spacing w:val="10"/>
        </w:rPr>
        <w:t> </w:t>
      </w:r>
      <w:r>
        <w:rPr/>
        <w:t>meï,</w:t>
      </w:r>
      <w:r>
        <w:rPr>
          <w:spacing w:val="10"/>
        </w:rPr>
        <w:t> </w:t>
      </w:r>
      <w:r>
        <w:rPr/>
        <w:t>anh</w:t>
      </w:r>
      <w:r>
        <w:rPr>
          <w:spacing w:val="9"/>
        </w:rPr>
        <w:t> </w:t>
      </w:r>
      <w:r>
        <w:rPr/>
        <w:t>em,</w:t>
      </w:r>
      <w:r>
        <w:rPr>
          <w:spacing w:val="9"/>
        </w:rPr>
        <w:t> </w:t>
      </w:r>
      <w:r>
        <w:rPr/>
        <w:t>chò</w:t>
      </w:r>
      <w:r>
        <w:rPr>
          <w:spacing w:val="10"/>
        </w:rPr>
        <w:t> </w:t>
      </w:r>
      <w:r>
        <w:rPr/>
        <w:t>em,</w:t>
      </w:r>
    </w:p>
    <w:p>
      <w:pPr>
        <w:pStyle w:val="BodyText"/>
        <w:rPr>
          <w:sz w:val="20"/>
        </w:rPr>
      </w:pPr>
    </w:p>
    <w:p>
      <w:pPr>
        <w:pStyle w:val="BodyText"/>
        <w:rPr>
          <w:sz w:val="20"/>
        </w:rPr>
      </w:pPr>
    </w:p>
    <w:p>
      <w:pPr>
        <w:pStyle w:val="BodyText"/>
        <w:spacing w:before="222"/>
        <w:ind w:left="1991" w:right="1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jc w:val="both"/>
      </w:pPr>
      <w:r>
        <w:rPr/>
        <w:t>nam nöõ, baïn beø thaân thuoäc... laøm cho hoï ñöôïc giaûi thoaùt, vöôït khoûi sinh töû, cho ñeán khi khieán ñöôïc hoï phaùt taâm Chaùnh ñaúng Chaùnh giaùc Voâ thöôïng, sieâng naêng tinh taán, tuøy theo söï caàn duøng cuûa chuùng sinh maø taát caû taøi, phaùp ñeàu ñem ban cho caû, roài duøng phöông tieän taøi,  phaùp naøy maø thaâu nhaän taát caû chuùng sinh, daàn daàn tuøy nghi, laøm cho chuùng sinh thoaùt khoûi sinh töû, cho ñeán khi khieán hoï ñöôïc an truï nôi Chaùnh ñaúng Chaùnh giaùc Voâ thöôïng. Con seõ khôûi luoân saùng suoát tieán tôùi, khoâng buoâng</w:t>
      </w:r>
      <w:r>
        <w:rPr>
          <w:spacing w:val="13"/>
        </w:rPr>
        <w:t> </w:t>
      </w:r>
      <w:r>
        <w:rPr/>
        <w:t>lung.”</w:t>
      </w:r>
    </w:p>
    <w:p>
      <w:pPr>
        <w:pStyle w:val="BodyText"/>
        <w:spacing w:line="232" w:lineRule="auto" w:before="14"/>
        <w:ind w:left="755" w:right="700" w:firstLine="566"/>
        <w:jc w:val="both"/>
      </w:pPr>
      <w:r>
        <w:rPr/>
        <w:t>Noùi leân ba laàn nhö vaäy. Ñaáy goïi laø môùi phaùt taâm Boà-ñeà cuûa    Ñaïi</w:t>
      </w:r>
      <w:r>
        <w:rPr>
          <w:spacing w:val="1"/>
        </w:rPr>
        <w:t> </w:t>
      </w:r>
      <w:r>
        <w:rPr/>
        <w:t>Boà-taùt.</w:t>
      </w:r>
    </w:p>
    <w:p>
      <w:pPr>
        <w:pStyle w:val="BodyText"/>
        <w:spacing w:line="235" w:lineRule="auto" w:before="1"/>
        <w:ind w:left="755" w:right="700" w:firstLine="566"/>
        <w:jc w:val="both"/>
      </w:pPr>
      <w:r>
        <w:rPr/>
        <w:t>Naøy Boà-taùt Vaên-thuø-sö-lôïi! Ñaáy laø vieäc caùc Boà-taùt ñaõ thoï, ñaõ laøm, vì muoán giaùo hoùa caùc Boà-taùt, chöù khoâng vì haøng Thanh vaên, Duyeân Giaùùc, khoâng vì haøng phaøm phu vaø nhöõng keû xaáu aùc.</w:t>
      </w:r>
    </w:p>
    <w:p>
      <w:pPr>
        <w:pStyle w:val="Heading1"/>
        <w:spacing w:before="225"/>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30"/>
        <w:ind w:left="1991" w:right="137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- 09 468 QA-P12-13 Giá»łi ThÆ°á»£ng Xuáº¥t Tháº¿ Gian-Bá»fi TÃ¡t Thá»“ Giá»łi-Kinh Bá»fi TÃ¡t Giá»łi-Kinh VÄ…n ThÃ¹ SÆ° Lá»£i Váº¥n.docx</dc:title>
  <dcterms:created xsi:type="dcterms:W3CDTF">2021-03-10T12:04:08Z</dcterms:created>
  <dcterms:modified xsi:type="dcterms:W3CDTF">2021-03-10T12:04:08Z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